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Collection是一个接口，不能直接创建他的对象</w:t>
      </w:r>
    </w:p>
    <w:p>
      <w:r>
        <w:drawing>
          <wp:inline distT="0" distB="0" distL="114300" distR="114300">
            <wp:extent cx="5636260" cy="25057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626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添加元素应注意的细节：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细节1:如果我们要往List系列集合中添加数据，那么方法永远返回true，因为List系列的是允许元素重复的。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细节2:如果我们要往set系列集合中添加数据，如果当前要添加元素不存在，方法返回true，表示添加成功。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如果当前要添加的元素已经存在，方法返回false，表示添加失败。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因为set系列的集合不允许重复。</w:t>
      </w:r>
    </w:p>
    <w:p>
      <w:r>
        <w:drawing>
          <wp:inline distT="0" distB="0" distL="114300" distR="114300">
            <wp:extent cx="6341745" cy="3041650"/>
            <wp:effectExtent l="0" t="0" r="1333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4174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注意如果是自定义对象要判断是否相等，需要重写equals方法，因为在java底层默认是用地址值来判断对象是否相等。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集合体系结构</w:t>
      </w:r>
    </w:p>
    <w:p>
      <w:r>
        <w:drawing>
          <wp:inline distT="0" distB="0" distL="114300" distR="114300">
            <wp:extent cx="6353810" cy="2933700"/>
            <wp:effectExtent l="0" t="0" r="127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Set无索引，遍历需要使用迭代器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迭代器遍历</w:t>
      </w:r>
    </w:p>
    <w:p>
      <w:r>
        <w:drawing>
          <wp:inline distT="0" distB="0" distL="114300" distR="114300">
            <wp:extent cx="6298565" cy="3135630"/>
            <wp:effectExtent l="0" t="0" r="1079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85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使用迭代器遍历集合的一般方法：</w:t>
      </w:r>
    </w:p>
    <w:p>
      <w:r>
        <w:drawing>
          <wp:inline distT="0" distB="0" distL="114300" distR="114300">
            <wp:extent cx="3689985" cy="3601085"/>
            <wp:effectExtent l="0" t="0" r="13335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使用迭代器删除元素需要注意：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不能直接用集合的思维去删除，而是要使用迭代器提供的方法进行删除：</w:t>
      </w:r>
    </w:p>
    <w:p>
      <w:r>
        <w:drawing>
          <wp:inline distT="0" distB="0" distL="114300" distR="114300">
            <wp:extent cx="2484120" cy="15925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迭代器遍历时，不能用集合的方法添加或删除元素。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增强for遍历</w:t>
      </w:r>
    </w:p>
    <w:p>
      <w:r>
        <w:drawing>
          <wp:inline distT="0" distB="0" distL="114300" distR="114300">
            <wp:extent cx="5267325" cy="2317750"/>
            <wp:effectExtent l="0" t="0" r="5715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修改增强for中的变量，不会改变原有数据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Foreach遍历方式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Foreach底层会遍历集合，每一轮获取的元素会传递给accept方法，也就是参数s，至于要对元素进行什么操作，取决于程序员</w:t>
      </w:r>
    </w:p>
    <w:p>
      <w:r>
        <w:drawing>
          <wp:inline distT="0" distB="0" distL="114300" distR="114300">
            <wp:extent cx="4099560" cy="35509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Foreach的lambda表达式写法</w:t>
      </w:r>
    </w:p>
    <w:p>
      <w:r>
        <w:drawing>
          <wp:inline distT="0" distB="0" distL="114300" distR="114300">
            <wp:extent cx="3878580" cy="211836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方法体只有一行可以省略大括号，参数可以省略类型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List集合特有的方法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List集合因为有了索引，所以多了一些索引操作的方法</w:t>
      </w:r>
    </w:p>
    <w:p>
      <w:r>
        <w:drawing>
          <wp:inline distT="0" distB="0" distL="114300" distR="114300">
            <wp:extent cx="5975985" cy="1673860"/>
            <wp:effectExtent l="0" t="0" r="1333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List的遍历方式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List系列集合的五种遍历方式: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1.迭代器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2.列表迭代器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3.增强for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4.Lambda</w:t>
      </w:r>
      <w:r>
        <w:rPr>
          <w:rFonts w:hint="eastAsia"/>
          <w:lang w:val="en-US" w:eastAsia="zh-CN"/>
        </w:rPr>
        <w:t>表</w:t>
      </w:r>
      <w:r>
        <w:rPr>
          <w:rFonts w:hint="default"/>
          <w:lang w:val="en-US" w:eastAsia="zh-CN"/>
        </w:rPr>
        <w:t>达式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5.普通for循环</w:t>
      </w:r>
    </w:p>
    <w:p>
      <w:r>
        <w:drawing>
          <wp:inline distT="0" distB="0" distL="114300" distR="114300">
            <wp:extent cx="4671060" cy="3025140"/>
            <wp:effectExtent l="0" t="0" r="762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2420" cy="4838700"/>
            <wp:effectExtent l="0" t="0" r="762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列表迭代器处的结果：</w:t>
      </w:r>
      <w:r>
        <w:drawing>
          <wp:inline distT="0" distB="0" distL="114300" distR="114300">
            <wp:extent cx="2705100" cy="33528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什么时候用什么遍历方式？</w:t>
      </w:r>
    </w:p>
    <w:p>
      <w:r>
        <w:drawing>
          <wp:inline distT="0" distB="0" distL="114300" distR="114300">
            <wp:extent cx="5271135" cy="2813050"/>
            <wp:effectExtent l="0" t="0" r="190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Linkedlist集合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底层数据结构是双链表，查询慢，首尾操作的速度很快，所以多了很多首尾操作的特有API</w:t>
      </w:r>
    </w:p>
    <w:p>
      <w:r>
        <w:drawing>
          <wp:inline distT="0" distB="0" distL="114300" distR="114300">
            <wp:extent cx="5273040" cy="1899920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Linkedlist底层是如何实现增加结点的？</w:t>
      </w:r>
    </w:p>
    <w:p>
      <w:r>
        <w:drawing>
          <wp:inline distT="0" distB="0" distL="114300" distR="114300">
            <wp:extent cx="6395085" cy="2813050"/>
            <wp:effectExtent l="0" t="0" r="571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迭代器iterator底层是如何实现的？</w:t>
      </w:r>
    </w:p>
    <w:p>
      <w:pPr>
        <w:pStyle w:val="2"/>
        <w:bidi w:val="0"/>
      </w:pPr>
      <w:r>
        <w:drawing>
          <wp:inline distT="0" distB="0" distL="114300" distR="114300">
            <wp:extent cx="2918460" cy="175260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drawing>
          <wp:inline distT="0" distB="0" distL="114300" distR="114300">
            <wp:extent cx="5271135" cy="5458460"/>
            <wp:effectExtent l="0" t="0" r="1905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lang w:val="en-US" w:eastAsia="zh-CN"/>
        </w:rPr>
        <w:t>通过变量modcount来记录集合变化的次数来检查此时是否发生</w:t>
      </w:r>
      <w:r>
        <w:rPr>
          <w:rFonts w:hint="eastAsia"/>
          <w:b/>
          <w:bCs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并发修改异常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在以后如何避免并发修改异常</w:t>
      </w:r>
      <w:r>
        <w:rPr>
          <w:rFonts w:hint="eastAsia"/>
          <w:lang w:val="en-US" w:eastAsia="zh-CN"/>
        </w:rPr>
        <w:t>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在使用迭代器或者是增强for遍历集合的过程中，不要使用集合的方法去添加或者删除元素即可。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泛型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什么是泛型？</w:t>
      </w:r>
    </w:p>
    <w:p>
      <w:r>
        <w:drawing>
          <wp:inline distT="0" distB="0" distL="114300" distR="114300">
            <wp:extent cx="3345180" cy="327660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以这个集合为例，&lt;String&gt;就是泛型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没有泛型的时候，集合如何存储数据</w:t>
      </w:r>
      <w:r>
        <w:rPr>
          <w:rFonts w:hint="eastAsia"/>
          <w:lang w:val="en-US" w:eastAsia="zh-CN"/>
        </w:rPr>
        <w:t>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如果我们没有给集合指定类型，默认认为所有的数据类型都是object类型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此时可以往集合添加任意的数据类型。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这样会</w:t>
      </w:r>
      <w:r>
        <w:rPr>
          <w:rFonts w:hint="default"/>
          <w:lang w:val="en-US" w:eastAsia="zh-CN"/>
        </w:rPr>
        <w:t>带来一个坏处:我们在获取数据的时候，无法使用他的特有行为。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于是</w:t>
      </w:r>
      <w:r>
        <w:rPr>
          <w:rFonts w:hint="default"/>
          <w:lang w:val="en-US" w:eastAsia="zh-CN"/>
        </w:rPr>
        <w:t>推出了泛型，可以在添加数据的时候就把类型进行统</w:t>
      </w:r>
      <w:r>
        <w:rPr>
          <w:rFonts w:hint="eastAsia"/>
          <w:lang w:val="en-US" w:eastAsia="zh-CN"/>
        </w:rPr>
        <w:t>一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而且我们在获取数据的时候，也省的强转了，非常的方便。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泛型中不能写基本数据类型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指定泛型的具体类型后，传递数据时，可以传入该类类型或者其子类类型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如果不写泛型，类型默认是Object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泛型类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当编写一个类时，如果不确定，可以把这个类定义为泛型类</w:t>
      </w:r>
    </w:p>
    <w:p>
      <w:r>
        <w:drawing>
          <wp:inline distT="0" distB="0" distL="114300" distR="114300">
            <wp:extent cx="3239770" cy="5365115"/>
            <wp:effectExtent l="0" t="0" r="6350" b="146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536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泛型方法</w:t>
      </w:r>
    </w:p>
    <w:p>
      <w:r>
        <w:drawing>
          <wp:inline distT="0" distB="0" distL="114300" distR="114300">
            <wp:extent cx="5265420" cy="1971040"/>
            <wp:effectExtent l="0" t="0" r="762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</w:t>
      </w:r>
    </w:p>
    <w:p>
      <w:r>
        <w:drawing>
          <wp:inline distT="0" distB="0" distL="114300" distR="114300">
            <wp:extent cx="5571490" cy="3355340"/>
            <wp:effectExtent l="0" t="0" r="6350" b="127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想要添加任意数量的元素怎么办？</w:t>
      </w:r>
    </w:p>
    <w:p>
      <w:r>
        <w:drawing>
          <wp:inline distT="0" distB="0" distL="114300" distR="114300">
            <wp:extent cx="4754880" cy="1094105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泛型接口</w:t>
      </w:r>
    </w:p>
    <w:p>
      <w:r>
        <w:drawing>
          <wp:inline distT="0" distB="0" distL="114300" distR="114300">
            <wp:extent cx="6186170" cy="2503805"/>
            <wp:effectExtent l="0" t="0" r="1270" b="107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注意：泛型不具有继承性，对于方法而言，泛型里面是什么类型就只能传递什么类型的数据，比如现在有ye，fu，zi三个类，他们的继承关系可想而知，但是如果一个方法的泛型里面是ye，你不能传fu和zi进去。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现在我们希望对于一个方法，只能传递ye，fu，zi这三种有继承关系的类，于是有了泛型通配符。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?也表示不确定的类型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他可以进行类型的限定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? </w:t>
      </w:r>
      <w:r>
        <w:rPr>
          <w:rFonts w:hint="default"/>
          <w:lang w:val="en-US" w:eastAsia="zh-CN"/>
        </w:rPr>
        <w:t>Extends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E:表示可以传递E或者E所有的子类类型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?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super E:表示可以传递E或者E所有的父类类型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</w:t>
      </w:r>
    </w:p>
    <w:p>
      <w:r>
        <w:drawing>
          <wp:inline distT="0" distB="0" distL="114300" distR="114300">
            <wp:extent cx="5052060" cy="769620"/>
            <wp:effectExtent l="0" t="0" r="762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泛型通配符的作用就是限定类型的范围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泛型总</w:t>
      </w:r>
      <w:bookmarkStart w:id="0" w:name="_GoBack"/>
      <w:bookmarkEnd w:id="0"/>
      <w:r>
        <w:rPr>
          <w:rFonts w:hint="eastAsia"/>
          <w:lang w:val="en-US" w:eastAsia="zh-CN"/>
        </w:rPr>
        <w:t>结</w:t>
      </w:r>
    </w:p>
    <w:p>
      <w:r>
        <w:drawing>
          <wp:inline distT="0" distB="0" distL="114300" distR="114300">
            <wp:extent cx="5874385" cy="3033395"/>
            <wp:effectExtent l="0" t="0" r="8255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7438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465445" cy="2953385"/>
            <wp:effectExtent l="0" t="0" r="571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Set系列集合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85540" cy="286194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Set遍历方式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迭代器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增强for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Lambda表达式</w:t>
      </w:r>
    </w:p>
    <w:p>
      <w:r>
        <w:drawing>
          <wp:inline distT="0" distB="0" distL="114300" distR="114300">
            <wp:extent cx="4130040" cy="523494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523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Hashset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61405" cy="2879725"/>
            <wp:effectExtent l="0" t="0" r="1079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6140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在student类中重写hashcode方法</w:t>
      </w:r>
    </w:p>
    <w:p>
      <w:r>
        <w:drawing>
          <wp:inline distT="0" distB="0" distL="114300" distR="114300">
            <wp:extent cx="3025140" cy="106680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这样一来，如果2个student对象的属性都相同，那么他们的哈希值也相同</w:t>
      </w:r>
    </w:p>
    <w:p>
      <w:r>
        <w:drawing>
          <wp:inline distT="0" distB="0" distL="114300" distR="114300">
            <wp:extent cx="4526280" cy="168402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r>
        <w:drawing>
          <wp:inline distT="0" distB="0" distL="114300" distR="114300">
            <wp:extent cx="2865120" cy="8229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Hashset底层原理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创建一个默认长度16，默认加载因</w:t>
      </w:r>
      <w:r>
        <w:rPr>
          <w:rFonts w:hint="eastAsia"/>
          <w:lang w:val="en-US" w:eastAsia="zh-CN"/>
        </w:rPr>
        <w:t>子</w:t>
      </w:r>
      <w:r>
        <w:rPr>
          <w:rFonts w:hint="default"/>
          <w:lang w:val="en-US" w:eastAsia="zh-CN"/>
        </w:rPr>
        <w:t>0.75的数组，数组名table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Ps：加载因子是数组扩容的时机，当数组内容到达16*0.75=12时，数组长度翻倍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根据元素的哈希值跟数组的长度计算出应存入的位置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判断当前位置是否为nul，如果是nul直接存入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default"/>
          <w:lang w:val="en-US" w:eastAsia="zh-CN"/>
        </w:rPr>
        <w:t>如果位置不为nul，表示有元素，则调用equals方法比较属性值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5、发生哈希碰撞时：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元素属性值</w:t>
      </w:r>
      <w:r>
        <w:rPr>
          <w:rFonts w:hint="default"/>
          <w:lang w:val="en-US" w:eastAsia="zh-CN"/>
        </w:rPr>
        <w:t>一样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不存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元素属性值</w:t>
      </w:r>
      <w:r>
        <w:rPr>
          <w:rFonts w:hint="default"/>
          <w:lang w:val="en-US" w:eastAsia="zh-CN"/>
        </w:rPr>
        <w:t>不一样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存入数组，形成链表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JDK8以前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新元素存入数组，老元素挂在新元素下面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JDK8以后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新元素直接挂在老元素下面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两个注意点：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default"/>
          <w:lang w:val="en-US" w:eastAsia="zh-CN"/>
        </w:rPr>
        <w:t>JDK8以后，当链表长度超过8而且数组长度大于等于64时，自动转换为红黑树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如果集合中存储的是自定义对象，必须要重写hashcode和equals方法</w:t>
      </w:r>
    </w:p>
    <w:p/>
    <w:p/>
    <w:p/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LinkedHashSet底层原理</w:t>
      </w:r>
    </w:p>
    <w:p>
      <w:pPr>
        <w:pStyle w:val="2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6363970" cy="997585"/>
            <wp:effectExtent l="0" t="0" r="635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15055" cy="916940"/>
            <wp:effectExtent l="0" t="0" r="12065" b="1270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Treeset是默认自己排序的，它底层是红黑树结构</w:t>
      </w:r>
    </w:p>
    <w:p>
      <w:r>
        <w:drawing>
          <wp:inline distT="0" distB="0" distL="114300" distR="114300">
            <wp:extent cx="5046345" cy="1068070"/>
            <wp:effectExtent l="0" t="0" r="13335" b="139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Treeset的两种比较方式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129155"/>
            <wp:effectExtent l="0" t="0" r="635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方式一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对于自定义对象，如果想存入Treeset，需要在类中实现comparable接口，重写compareTo方法来自己写排序的规则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94860" cy="297180"/>
            <wp:effectExtent l="0" t="0" r="762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78960" cy="1729105"/>
            <wp:effectExtent l="0" t="0" r="1016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31440" cy="683895"/>
            <wp:effectExtent l="0" t="0" r="508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3144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在创建treeset时就自定义Comparator对象，重写里面的compare方法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604135"/>
            <wp:effectExtent l="0" t="0" r="14605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2160" cy="177546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结果：</w:t>
      </w:r>
      <w:r>
        <w:drawing>
          <wp:inline distT="0" distB="0" distL="114300" distR="114300">
            <wp:extent cx="2255520" cy="33528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能用方式一就不用方式二，当方式一和方式二两种规则同时存在，以方式二为准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64760" cy="2895600"/>
            <wp:effectExtent l="0" t="0" r="1016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pStyle w:val="2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集合使用总结</w:t>
      </w:r>
    </w:p>
    <w:p>
      <w:r>
        <w:drawing>
          <wp:inline distT="0" distB="0" distL="114300" distR="114300">
            <wp:extent cx="5272405" cy="3729355"/>
            <wp:effectExtent l="0" t="0" r="635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D4776E"/>
    <w:multiLevelType w:val="singleLevel"/>
    <w:tmpl w:val="97D4776E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D7AB2A1E"/>
    <w:multiLevelType w:val="singleLevel"/>
    <w:tmpl w:val="D7AB2A1E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lmZDM0NmNlZDIyYjMyOGMwNTgxNTk5ZmZjOGFkM2UifQ=="/>
  </w:docVars>
  <w:rsids>
    <w:rsidRoot w:val="00000000"/>
    <w:rsid w:val="05737CC1"/>
    <w:rsid w:val="17090292"/>
    <w:rsid w:val="1BEF1D69"/>
    <w:rsid w:val="20863E46"/>
    <w:rsid w:val="31DD24E2"/>
    <w:rsid w:val="34F36D08"/>
    <w:rsid w:val="374A0B41"/>
    <w:rsid w:val="38C61A80"/>
    <w:rsid w:val="40C47093"/>
    <w:rsid w:val="49874251"/>
    <w:rsid w:val="4A810859"/>
    <w:rsid w:val="4EF5675B"/>
    <w:rsid w:val="53D63B49"/>
    <w:rsid w:val="6ECE6145"/>
    <w:rsid w:val="6F3557B4"/>
    <w:rsid w:val="751F3B3F"/>
    <w:rsid w:val="798814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2024-01-22T13:49:51Z</dcterms:created>
  <dc:creator>86147</dc:creator>
  <cp:lastModifiedBy>小五</cp:lastModifiedBy>
  <dcterms:modified xsi:type="dcterms:W3CDTF">2024-01-26T09:08:37Z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1F4E2BA8608343249C18B047E5FF3690_12</vt:lpwstr>
  </property>
</Properties>
</file>